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C681F" w14:textId="0E6D30A0" w:rsidR="00406BCA" w:rsidRPr="00DB2EAC" w:rsidRDefault="00406BCA" w:rsidP="00406BCA">
      <w:pPr>
        <w:rPr>
          <w:rFonts w:ascii="Arial" w:hAnsi="Arial" w:cs="Arial"/>
          <w:sz w:val="20"/>
          <w:szCs w:val="20"/>
        </w:rPr>
      </w:pPr>
      <w:r w:rsidRPr="00DB2EAC">
        <w:rPr>
          <w:rFonts w:ascii="Arial" w:hAnsi="Arial" w:cs="Arial"/>
          <w:sz w:val="20"/>
          <w:szCs w:val="20"/>
        </w:rPr>
        <w:t xml:space="preserve">Barrancabermeja, </w:t>
      </w:r>
      <w:r w:rsidR="00F11D5A" w:rsidRPr="00DB2EAC">
        <w:rPr>
          <w:rFonts w:ascii="Arial" w:hAnsi="Arial" w:cs="Arial"/>
          <w:sz w:val="20"/>
          <w:szCs w:val="20"/>
        </w:rPr>
        <w:t>Marzo</w:t>
      </w:r>
      <w:r w:rsidRPr="00DB2EAC">
        <w:rPr>
          <w:rFonts w:ascii="Arial" w:hAnsi="Arial" w:cs="Arial"/>
          <w:sz w:val="20"/>
          <w:szCs w:val="20"/>
        </w:rPr>
        <w:t xml:space="preserve"> de 202</w:t>
      </w:r>
      <w:r w:rsidR="004627AC" w:rsidRPr="00DB2EAC">
        <w:rPr>
          <w:rFonts w:ascii="Arial" w:hAnsi="Arial" w:cs="Arial"/>
          <w:sz w:val="20"/>
          <w:szCs w:val="20"/>
        </w:rPr>
        <w:t>6</w:t>
      </w:r>
    </w:p>
    <w:p w14:paraId="5CD64928" w14:textId="77777777" w:rsidR="00406BCA" w:rsidRPr="00DB2EAC" w:rsidRDefault="00406BCA" w:rsidP="00406BC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3C16743" w14:textId="28FACC80" w:rsidR="00406BCA" w:rsidRPr="00DB2EAC" w:rsidRDefault="00CD3DFD" w:rsidP="00406BC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Ingeniera</w:t>
      </w:r>
    </w:p>
    <w:p w14:paraId="14E388A7" w14:textId="7A5003D6" w:rsidR="00DB2EAC" w:rsidRDefault="00CD3DFD" w:rsidP="00406BC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YENNY PAOLA SANABRIA SALAZAR</w:t>
      </w:r>
    </w:p>
    <w:p w14:paraId="03994B2E" w14:textId="135CDD42" w:rsidR="00681009" w:rsidRPr="00DB2EAC" w:rsidRDefault="00CD3DFD" w:rsidP="00406BC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Administradora de convenios </w:t>
      </w:r>
    </w:p>
    <w:p w14:paraId="679EA27C" w14:textId="0905F08E" w:rsidR="00681009" w:rsidRPr="00DB2EAC" w:rsidRDefault="00CD3DFD" w:rsidP="00406BC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ECOPETROL SA</w:t>
      </w:r>
    </w:p>
    <w:p w14:paraId="368CA139" w14:textId="77347C14" w:rsidR="00406BCA" w:rsidRPr="00DB2EAC" w:rsidRDefault="00CD3DFD" w:rsidP="00406BC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Distrito</w:t>
      </w:r>
      <w:r w:rsidR="00406BCA" w:rsidRPr="00DB2EAC">
        <w:rPr>
          <w:rFonts w:ascii="Arial" w:hAnsi="Arial" w:cs="Arial"/>
          <w:sz w:val="20"/>
          <w:szCs w:val="20"/>
        </w:rPr>
        <w:t xml:space="preserve"> de Barrancabermeja</w:t>
      </w:r>
    </w:p>
    <w:p w14:paraId="623DA99A" w14:textId="77777777" w:rsidR="00406BCA" w:rsidRPr="00DB2EAC" w:rsidRDefault="00406BCA" w:rsidP="00406BCA">
      <w:pPr>
        <w:rPr>
          <w:rFonts w:ascii="Arial" w:hAnsi="Arial" w:cs="Arial"/>
          <w:sz w:val="20"/>
          <w:szCs w:val="20"/>
        </w:rPr>
      </w:pPr>
    </w:p>
    <w:p w14:paraId="72A06AE9" w14:textId="5311F0E8" w:rsidR="00406BCA" w:rsidRPr="00DB2EAC" w:rsidRDefault="00CD3DFD" w:rsidP="00406BCA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Ref</w:t>
      </w:r>
      <w:proofErr w:type="spellEnd"/>
      <w:r w:rsidR="00406BCA" w:rsidRPr="00DB2EAC">
        <w:rPr>
          <w:rFonts w:ascii="Arial" w:hAnsi="Arial" w:cs="Arial"/>
          <w:sz w:val="20"/>
          <w:szCs w:val="20"/>
        </w:rPr>
        <w:t xml:space="preserve">: </w:t>
      </w:r>
      <w:r w:rsidR="00681009" w:rsidRPr="00DB2EAC">
        <w:rPr>
          <w:rFonts w:ascii="Arial" w:hAnsi="Arial" w:cs="Arial"/>
          <w:sz w:val="20"/>
          <w:szCs w:val="20"/>
        </w:rPr>
        <w:t xml:space="preserve">Respuesta </w:t>
      </w:r>
      <w:r>
        <w:rPr>
          <w:rFonts w:ascii="Arial" w:hAnsi="Arial" w:cs="Arial"/>
          <w:sz w:val="20"/>
          <w:szCs w:val="20"/>
        </w:rPr>
        <w:t>a solicitud de expedición CDP convenio específico No. 3052319</w:t>
      </w:r>
      <w:r w:rsidR="00681009" w:rsidRPr="00DB2EAC">
        <w:rPr>
          <w:rFonts w:ascii="Arial" w:hAnsi="Arial" w:cs="Arial"/>
          <w:sz w:val="20"/>
          <w:szCs w:val="20"/>
        </w:rPr>
        <w:t>.</w:t>
      </w:r>
    </w:p>
    <w:p w14:paraId="185C227D" w14:textId="72EE46D7" w:rsidR="00406BCA" w:rsidRPr="00DB2EAC" w:rsidRDefault="00406BCA" w:rsidP="00406BCA">
      <w:pPr>
        <w:rPr>
          <w:rFonts w:ascii="Arial" w:hAnsi="Arial" w:cs="Arial"/>
          <w:sz w:val="20"/>
          <w:szCs w:val="20"/>
        </w:rPr>
      </w:pPr>
    </w:p>
    <w:p w14:paraId="21A3C2D2" w14:textId="77777777" w:rsidR="00406BCA" w:rsidRPr="00DB2EAC" w:rsidRDefault="00406BCA" w:rsidP="00406BCA">
      <w:pPr>
        <w:rPr>
          <w:rFonts w:ascii="Arial" w:hAnsi="Arial" w:cs="Arial"/>
          <w:sz w:val="20"/>
          <w:szCs w:val="20"/>
        </w:rPr>
      </w:pPr>
      <w:r w:rsidRPr="00DB2EAC">
        <w:rPr>
          <w:rFonts w:ascii="Arial" w:hAnsi="Arial" w:cs="Arial"/>
          <w:sz w:val="20"/>
          <w:szCs w:val="20"/>
        </w:rPr>
        <w:t>Atento saludo,</w:t>
      </w:r>
    </w:p>
    <w:p w14:paraId="16D25CF7" w14:textId="77777777" w:rsidR="00406BCA" w:rsidRPr="00DB2EAC" w:rsidRDefault="00406BCA" w:rsidP="00406BCA">
      <w:pPr>
        <w:rPr>
          <w:rFonts w:ascii="Arial" w:hAnsi="Arial" w:cs="Arial"/>
          <w:sz w:val="20"/>
          <w:szCs w:val="20"/>
        </w:rPr>
      </w:pPr>
    </w:p>
    <w:p w14:paraId="37530EF3" w14:textId="73B63504" w:rsidR="00CD3DFD" w:rsidRDefault="00681009" w:rsidP="00CD3DFD">
      <w:pPr>
        <w:jc w:val="both"/>
        <w:rPr>
          <w:rFonts w:ascii="Arial" w:hAnsi="Arial" w:cs="Arial"/>
          <w:sz w:val="20"/>
          <w:szCs w:val="20"/>
        </w:rPr>
      </w:pPr>
      <w:r w:rsidRPr="00DB2EAC">
        <w:rPr>
          <w:rFonts w:ascii="Arial" w:hAnsi="Arial" w:cs="Arial"/>
          <w:sz w:val="20"/>
          <w:szCs w:val="20"/>
        </w:rPr>
        <w:t>Por medio del presente me permito dar respuesta a</w:t>
      </w:r>
      <w:r w:rsidR="00CD3DFD">
        <w:rPr>
          <w:rFonts w:ascii="Arial" w:hAnsi="Arial" w:cs="Arial"/>
          <w:sz w:val="20"/>
          <w:szCs w:val="20"/>
        </w:rPr>
        <w:t xml:space="preserve">l oficio de la referencia con radicado </w:t>
      </w:r>
      <w:r w:rsidR="00CD3DFD" w:rsidRPr="00CD3DFD">
        <w:rPr>
          <w:rFonts w:ascii="Arial" w:hAnsi="Arial" w:cs="Arial"/>
          <w:sz w:val="20"/>
          <w:szCs w:val="20"/>
        </w:rPr>
        <w:t>2-2026-ELE-OT0010158</w:t>
      </w:r>
      <w:r w:rsidR="00CD3DFD">
        <w:rPr>
          <w:rFonts w:ascii="Arial" w:hAnsi="Arial" w:cs="Arial"/>
          <w:sz w:val="20"/>
          <w:szCs w:val="20"/>
        </w:rPr>
        <w:t xml:space="preserve">, por medio del cual se requiere la expedición del Certificado de Disponibilidad Presupuestal requerido para dar inicio al nuevo contrato de interventoría derivado del convenio especifico No. </w:t>
      </w:r>
      <w:r w:rsidR="00CD3DFD" w:rsidRPr="00CD3DFD">
        <w:rPr>
          <w:rFonts w:ascii="Arial" w:hAnsi="Arial" w:cs="Arial"/>
          <w:sz w:val="20"/>
          <w:szCs w:val="20"/>
        </w:rPr>
        <w:t>3052319</w:t>
      </w:r>
      <w:r w:rsidR="00CD3DFD">
        <w:rPr>
          <w:rFonts w:ascii="Arial" w:hAnsi="Arial" w:cs="Arial"/>
          <w:sz w:val="20"/>
          <w:szCs w:val="20"/>
        </w:rPr>
        <w:t>.</w:t>
      </w:r>
    </w:p>
    <w:p w14:paraId="5B3450D9" w14:textId="4AC3D5D7" w:rsidR="00CD3DFD" w:rsidRDefault="00CD3DFD" w:rsidP="00CD3DF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lo que es necesario informar que ya se cuenta con los siguientes certificados respecto del contrato de interventoría No. 5037-25, así: </w:t>
      </w:r>
    </w:p>
    <w:p w14:paraId="6063E534" w14:textId="1BA90CAC" w:rsidR="00CD3DFD" w:rsidRDefault="00CD3DFD" w:rsidP="00CD3DFD">
      <w:pPr>
        <w:pStyle w:val="Prrafodelista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CDP No. 25-07847 del 17 de octubre de 2025 (inicial 2025).</w:t>
      </w:r>
    </w:p>
    <w:p w14:paraId="29759BFF" w14:textId="0D7760D6" w:rsidR="00CD3DFD" w:rsidRDefault="00CD3DFD" w:rsidP="00CD3DFD">
      <w:pPr>
        <w:pStyle w:val="Prrafodelista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RP No. 25-10792 del 31 de diciembre de 2025 (inicial 2025).</w:t>
      </w:r>
    </w:p>
    <w:p w14:paraId="74DABF62" w14:textId="7A0B2099" w:rsidR="00CD3DFD" w:rsidRPr="00CD3DFD" w:rsidRDefault="00CD3DFD" w:rsidP="00CD3DFD">
      <w:pPr>
        <w:pStyle w:val="Prrafodelista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CDP No. 26-03892 del 18 de marzo de 2025 (Acuerdo vigencias futuras 022 de 2025).</w:t>
      </w:r>
    </w:p>
    <w:p w14:paraId="46ACCF4B" w14:textId="1DAF63E9" w:rsidR="00150E4D" w:rsidRDefault="00CD3DFD" w:rsidP="00CD3D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 momento de radicación del presente oficio, se cuenta con el otrosí modificatorio No. 01 al contrato No. 5037-25 por medio del cual se incorpora a la cláusula de imputación presupuestal el </w:t>
      </w:r>
      <w:r w:rsidRPr="00CD3DFD">
        <w:rPr>
          <w:rFonts w:ascii="Arial" w:hAnsi="Arial" w:cs="Arial"/>
        </w:rPr>
        <w:t>certificado de disponibilidad presupuestal No. 26-03892</w:t>
      </w:r>
      <w:r>
        <w:rPr>
          <w:rFonts w:ascii="Arial" w:hAnsi="Arial" w:cs="Arial"/>
        </w:rPr>
        <w:t xml:space="preserve"> </w:t>
      </w:r>
      <w:r w:rsidRPr="00CD3DFD">
        <w:rPr>
          <w:rFonts w:ascii="Arial" w:hAnsi="Arial" w:cs="Arial"/>
        </w:rPr>
        <w:t>del 18 de marzo de 2026, con rubro 2.3-24-2402-0600-2402114-2022680810094-</w:t>
      </w:r>
      <w:r>
        <w:rPr>
          <w:rFonts w:ascii="Arial" w:hAnsi="Arial" w:cs="Arial"/>
        </w:rPr>
        <w:t xml:space="preserve"> </w:t>
      </w:r>
      <w:r w:rsidRPr="00CD3DFD">
        <w:rPr>
          <w:rFonts w:ascii="Arial" w:hAnsi="Arial" w:cs="Arial"/>
        </w:rPr>
        <w:t>2.3.2.01.01.001.03.02, concepto: AUTOPISTAS, CARRETERAS, CALLES; fuente de financiación:</w:t>
      </w:r>
      <w:r>
        <w:rPr>
          <w:rFonts w:ascii="Arial" w:hAnsi="Arial" w:cs="Arial"/>
        </w:rPr>
        <w:t xml:space="preserve"> </w:t>
      </w:r>
      <w:r w:rsidRPr="00CD3DFD">
        <w:rPr>
          <w:rFonts w:ascii="Arial" w:hAnsi="Arial" w:cs="Arial"/>
        </w:rPr>
        <w:t>RECURSOS PROPIOS, por valor de $123.807.600</w:t>
      </w:r>
      <w:r>
        <w:rPr>
          <w:rFonts w:ascii="Arial" w:hAnsi="Arial" w:cs="Arial"/>
        </w:rPr>
        <w:t>, asegurado mediante Acuerdo vigencias futuras 022 de 2025; lo anterior con el fin de lograr se expida el Registro Presupuestal correspondiente y dar inicio a la ejecución.</w:t>
      </w:r>
      <w:r w:rsidR="00A7692F">
        <w:rPr>
          <w:rFonts w:ascii="Arial" w:hAnsi="Arial" w:cs="Arial"/>
        </w:rPr>
        <w:t xml:space="preserve"> Registro Presupuestal el cual se contará con su expedición a mas tarde el día 27 de marzo de 2026, el cual se le hará llegar a su despacho una vez se cuente con el mismo.</w:t>
      </w:r>
    </w:p>
    <w:p w14:paraId="568B27CE" w14:textId="77777777" w:rsidR="00DB2EAC" w:rsidRPr="00DB2EAC" w:rsidRDefault="00DB2EAC" w:rsidP="00406BCA">
      <w:pPr>
        <w:jc w:val="both"/>
        <w:rPr>
          <w:rFonts w:ascii="Arial" w:hAnsi="Arial" w:cs="Arial"/>
        </w:rPr>
      </w:pPr>
    </w:p>
    <w:p w14:paraId="33E7FE42" w14:textId="77777777" w:rsidR="00406BCA" w:rsidRPr="003B5536" w:rsidRDefault="00406BCA" w:rsidP="00406BCA">
      <w:pPr>
        <w:rPr>
          <w:rFonts w:ascii="Arial" w:hAnsi="Arial" w:cs="Arial"/>
        </w:rPr>
      </w:pPr>
      <w:r w:rsidRPr="003B5536">
        <w:rPr>
          <w:rFonts w:ascii="Arial" w:hAnsi="Arial" w:cs="Arial"/>
        </w:rPr>
        <w:t xml:space="preserve">Atentamente,  </w:t>
      </w:r>
    </w:p>
    <w:p w14:paraId="4508FF72" w14:textId="080F1967" w:rsidR="00406BCA" w:rsidRDefault="00406BCA" w:rsidP="00406BCA">
      <w:pPr>
        <w:rPr>
          <w:rFonts w:ascii="Arial" w:hAnsi="Arial" w:cs="Arial"/>
        </w:rPr>
      </w:pPr>
    </w:p>
    <w:p w14:paraId="6BBFBC02" w14:textId="77777777" w:rsidR="00135110" w:rsidRPr="003B5536" w:rsidRDefault="00135110" w:rsidP="00406BCA">
      <w:pPr>
        <w:rPr>
          <w:rFonts w:ascii="Arial" w:hAnsi="Arial" w:cs="Arial"/>
        </w:rPr>
      </w:pPr>
    </w:p>
    <w:p w14:paraId="053C8A77" w14:textId="77777777" w:rsidR="00406BCA" w:rsidRDefault="00406BCA" w:rsidP="00406BCA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b/>
          <w:bCs/>
          <w:sz w:val="20"/>
          <w:szCs w:val="20"/>
        </w:rPr>
        <w:t>JOHANNA PAOLA SANTOS REY</w:t>
      </w:r>
    </w:p>
    <w:p w14:paraId="3FBE3E00" w14:textId="41B57411" w:rsidR="006B6E1F" w:rsidRDefault="00406BCA" w:rsidP="009607F4">
      <w:pPr>
        <w:spacing w:after="0"/>
        <w:rPr>
          <w:rFonts w:ascii="Arial" w:hAnsi="Arial" w:cs="Arial"/>
          <w:bCs/>
        </w:rPr>
      </w:pPr>
      <w:r w:rsidRPr="003B5536">
        <w:rPr>
          <w:rFonts w:ascii="Arial" w:hAnsi="Arial" w:cs="Arial"/>
          <w:bCs/>
        </w:rPr>
        <w:t>Secretari</w:t>
      </w:r>
      <w:r>
        <w:rPr>
          <w:rFonts w:ascii="Arial" w:hAnsi="Arial" w:cs="Arial"/>
          <w:bCs/>
        </w:rPr>
        <w:t>a</w:t>
      </w:r>
      <w:r w:rsidRPr="003B553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 Infraestructura</w:t>
      </w:r>
    </w:p>
    <w:p w14:paraId="6D55646B" w14:textId="77777777" w:rsidR="00F64137" w:rsidRDefault="00F64137" w:rsidP="009607F4">
      <w:pPr>
        <w:spacing w:after="0"/>
        <w:rPr>
          <w:rFonts w:ascii="Arial" w:hAnsi="Arial" w:cs="Arial"/>
          <w:bCs/>
        </w:rPr>
      </w:pPr>
    </w:p>
    <w:sectPr w:rsidR="00F64137" w:rsidSect="000B74D6">
      <w:headerReference w:type="default" r:id="rId7"/>
      <w:footerReference w:type="default" r:id="rId8"/>
      <w:pgSz w:w="12240" w:h="15840" w:code="119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715AE" w14:textId="77777777" w:rsidR="00B550DA" w:rsidRPr="00B253EA" w:rsidRDefault="00B550DA" w:rsidP="00226354">
      <w:pPr>
        <w:spacing w:after="0" w:line="240" w:lineRule="auto"/>
      </w:pPr>
      <w:r w:rsidRPr="00B253EA">
        <w:separator/>
      </w:r>
    </w:p>
  </w:endnote>
  <w:endnote w:type="continuationSeparator" w:id="0">
    <w:p w14:paraId="186528A0" w14:textId="77777777" w:rsidR="00B550DA" w:rsidRPr="00B253EA" w:rsidRDefault="00B550DA" w:rsidP="00226354">
      <w:pPr>
        <w:spacing w:after="0" w:line="240" w:lineRule="auto"/>
      </w:pPr>
      <w:r w:rsidRPr="00B253E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6705892"/>
      <w:docPartObj>
        <w:docPartGallery w:val="Page Numbers (Bottom of Page)"/>
        <w:docPartUnique/>
      </w:docPartObj>
    </w:sdtPr>
    <w:sdtContent>
      <w:p w14:paraId="10002EF5" w14:textId="39F79F6F" w:rsidR="0015107B" w:rsidRPr="0015107B" w:rsidRDefault="00F97BBC" w:rsidP="0015107B">
        <w:pPr>
          <w:pStyle w:val="Piedepgina"/>
          <w:ind w:left="7080"/>
        </w:pPr>
        <w:r w:rsidRPr="00B253EA">
          <w:rPr>
            <w:noProof/>
          </w:rPr>
          <w:drawing>
            <wp:anchor distT="0" distB="0" distL="114300" distR="114300" simplePos="0" relativeHeight="251661312" behindDoc="0" locked="0" layoutInCell="1" allowOverlap="1" wp14:anchorId="15894B0D" wp14:editId="76B72604">
              <wp:simplePos x="0" y="0"/>
              <wp:positionH relativeFrom="page">
                <wp:posOffset>-492125</wp:posOffset>
              </wp:positionH>
              <wp:positionV relativeFrom="margin">
                <wp:posOffset>8032750</wp:posOffset>
              </wp:positionV>
              <wp:extent cx="8274050" cy="902970"/>
              <wp:effectExtent l="0" t="0" r="0" b="0"/>
              <wp:wrapNone/>
              <wp:docPr id="11" name="Imagen 11" descr="Patrón de fondo, Rectángulo&#10;&#10;Descripción generada automáticament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Imagen 5" descr="Patrón de fondo, Rectángulo&#10;&#10;Descripción generada automáticamente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58057"/>
                      <a:stretch/>
                    </pic:blipFill>
                    <pic:spPr bwMode="auto">
                      <a:xfrm>
                        <a:off x="0" y="0"/>
                        <a:ext cx="8274050" cy="90297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AE4B9E" w:rsidRPr="00B253EA">
          <w:rPr>
            <w:noProof/>
          </w:rPr>
          <w:drawing>
            <wp:anchor distT="0" distB="0" distL="114300" distR="114300" simplePos="0" relativeHeight="251662336" behindDoc="0" locked="0" layoutInCell="1" allowOverlap="1" wp14:anchorId="57329BD1" wp14:editId="765E9CB7">
              <wp:simplePos x="0" y="0"/>
              <wp:positionH relativeFrom="page">
                <wp:posOffset>-382905</wp:posOffset>
              </wp:positionH>
              <wp:positionV relativeFrom="page">
                <wp:posOffset>8018145</wp:posOffset>
              </wp:positionV>
              <wp:extent cx="8148955" cy="1090295"/>
              <wp:effectExtent l="0" t="0" r="0" b="0"/>
              <wp:wrapNone/>
              <wp:docPr id="9" name="Imagen 9" descr="Patrón de fondo, Rectángulo&#10;&#10;Descripción generada automáticament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n 1" descr="Patrón de fondo, Rectángulo&#10;&#10;Descripción generada automáticamente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38816"/>
                      <a:stretch/>
                    </pic:blipFill>
                    <pic:spPr bwMode="auto">
                      <a:xfrm>
                        <a:off x="0" y="0"/>
                        <a:ext cx="8148955" cy="1090295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72162BB7" w14:textId="77777777" w:rsidR="0015107B" w:rsidRPr="0015107B" w:rsidRDefault="00000000" w:rsidP="0015107B">
        <w:pPr>
          <w:pStyle w:val="Piedepgina"/>
        </w:pPr>
      </w:p>
    </w:sdtContent>
  </w:sdt>
  <w:p w14:paraId="2B2FE96F" w14:textId="38B3D406" w:rsidR="00226354" w:rsidRPr="00B253EA" w:rsidRDefault="009177B3" w:rsidP="00226354">
    <w:pPr>
      <w:pStyle w:val="Piedepgina"/>
    </w:pPr>
    <w:r w:rsidRPr="00B253EA">
      <w:rPr>
        <w:noProof/>
      </w:rPr>
      <w:drawing>
        <wp:anchor distT="0" distB="0" distL="114300" distR="114300" simplePos="0" relativeHeight="251664384" behindDoc="1" locked="0" layoutInCell="1" allowOverlap="1" wp14:anchorId="684ED1C6" wp14:editId="04589B0D">
          <wp:simplePos x="0" y="0"/>
          <wp:positionH relativeFrom="column">
            <wp:posOffset>-427355</wp:posOffset>
          </wp:positionH>
          <wp:positionV relativeFrom="paragraph">
            <wp:posOffset>-161925</wp:posOffset>
          </wp:positionV>
          <wp:extent cx="4103370" cy="271145"/>
          <wp:effectExtent l="0" t="0" r="0" b="0"/>
          <wp:wrapThrough wrapText="bothSides">
            <wp:wrapPolygon edited="0">
              <wp:start x="201" y="0"/>
              <wp:lineTo x="0" y="10623"/>
              <wp:lineTo x="0" y="19728"/>
              <wp:lineTo x="1304" y="19728"/>
              <wp:lineTo x="21460" y="16693"/>
              <wp:lineTo x="21460" y="3035"/>
              <wp:lineTo x="1103" y="0"/>
              <wp:lineTo x="201" y="0"/>
            </wp:wrapPolygon>
          </wp:wrapThrough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3370" cy="271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47D70" w14:textId="77777777" w:rsidR="00B550DA" w:rsidRPr="00B253EA" w:rsidRDefault="00B550DA" w:rsidP="00226354">
      <w:pPr>
        <w:spacing w:after="0" w:line="240" w:lineRule="auto"/>
      </w:pPr>
      <w:r w:rsidRPr="00B253EA">
        <w:separator/>
      </w:r>
    </w:p>
  </w:footnote>
  <w:footnote w:type="continuationSeparator" w:id="0">
    <w:p w14:paraId="509C6F26" w14:textId="77777777" w:rsidR="00B550DA" w:rsidRPr="00B253EA" w:rsidRDefault="00B550DA" w:rsidP="00226354">
      <w:pPr>
        <w:spacing w:after="0" w:line="240" w:lineRule="auto"/>
      </w:pPr>
      <w:r w:rsidRPr="00B253E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0DF52" w14:textId="3D04E8FD" w:rsidR="00226354" w:rsidRPr="00B253EA" w:rsidRDefault="00734C0F" w:rsidP="00226354">
    <w:pPr>
      <w:pStyle w:val="Encabezado"/>
    </w:pPr>
    <w:r w:rsidRPr="00B253EA">
      <w:rPr>
        <w:noProof/>
      </w:rPr>
      <w:drawing>
        <wp:anchor distT="0" distB="0" distL="114300" distR="114300" simplePos="0" relativeHeight="251659264" behindDoc="1" locked="0" layoutInCell="1" allowOverlap="1" wp14:anchorId="006AFD38" wp14:editId="6042981C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763317" cy="1242060"/>
          <wp:effectExtent l="0" t="0" r="0" b="0"/>
          <wp:wrapNone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7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C3FD5"/>
    <w:multiLevelType w:val="hybridMultilevel"/>
    <w:tmpl w:val="08AC139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E55D80"/>
    <w:multiLevelType w:val="hybridMultilevel"/>
    <w:tmpl w:val="651426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248B1"/>
    <w:multiLevelType w:val="hybridMultilevel"/>
    <w:tmpl w:val="D7E283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D132E"/>
    <w:multiLevelType w:val="multilevel"/>
    <w:tmpl w:val="F4B08AD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397E9C"/>
    <w:multiLevelType w:val="hybridMultilevel"/>
    <w:tmpl w:val="D5F6C44C"/>
    <w:lvl w:ilvl="0" w:tplc="0FD24A0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994C85"/>
    <w:multiLevelType w:val="hybridMultilevel"/>
    <w:tmpl w:val="84A08F82"/>
    <w:lvl w:ilvl="0" w:tplc="C9AA299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753229"/>
    <w:multiLevelType w:val="hybridMultilevel"/>
    <w:tmpl w:val="6562B678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486F15"/>
    <w:multiLevelType w:val="hybridMultilevel"/>
    <w:tmpl w:val="93A211F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36CFD"/>
    <w:multiLevelType w:val="hybridMultilevel"/>
    <w:tmpl w:val="E280D75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AF52EC4"/>
    <w:multiLevelType w:val="hybridMultilevel"/>
    <w:tmpl w:val="767CFB1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B822B7"/>
    <w:multiLevelType w:val="hybridMultilevel"/>
    <w:tmpl w:val="DD7C6E8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67B4B"/>
    <w:multiLevelType w:val="hybridMultilevel"/>
    <w:tmpl w:val="C50E36C8"/>
    <w:lvl w:ilvl="0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69885B3B"/>
    <w:multiLevelType w:val="hybridMultilevel"/>
    <w:tmpl w:val="747C533C"/>
    <w:lvl w:ilvl="0" w:tplc="C2D618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E963B3C"/>
    <w:multiLevelType w:val="multilevel"/>
    <w:tmpl w:val="CF907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214540770">
    <w:abstractNumId w:val="8"/>
  </w:num>
  <w:num w:numId="2" w16cid:durableId="1856071655">
    <w:abstractNumId w:val="11"/>
  </w:num>
  <w:num w:numId="3" w16cid:durableId="1887794586">
    <w:abstractNumId w:val="4"/>
  </w:num>
  <w:num w:numId="4" w16cid:durableId="821434072">
    <w:abstractNumId w:val="2"/>
  </w:num>
  <w:num w:numId="5" w16cid:durableId="1447966126">
    <w:abstractNumId w:val="13"/>
  </w:num>
  <w:num w:numId="6" w16cid:durableId="16647044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1034140">
    <w:abstractNumId w:val="12"/>
  </w:num>
  <w:num w:numId="8" w16cid:durableId="1574313110">
    <w:abstractNumId w:val="5"/>
  </w:num>
  <w:num w:numId="9" w16cid:durableId="612590665">
    <w:abstractNumId w:val="10"/>
  </w:num>
  <w:num w:numId="10" w16cid:durableId="895120404">
    <w:abstractNumId w:val="7"/>
  </w:num>
  <w:num w:numId="11" w16cid:durableId="258026234">
    <w:abstractNumId w:val="9"/>
  </w:num>
  <w:num w:numId="12" w16cid:durableId="337729871">
    <w:abstractNumId w:val="6"/>
  </w:num>
  <w:num w:numId="13" w16cid:durableId="1962761762">
    <w:abstractNumId w:val="0"/>
  </w:num>
  <w:num w:numId="14" w16cid:durableId="59984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354"/>
    <w:rsid w:val="00001E64"/>
    <w:rsid w:val="00020468"/>
    <w:rsid w:val="000307A0"/>
    <w:rsid w:val="000375C1"/>
    <w:rsid w:val="0006089A"/>
    <w:rsid w:val="0006611F"/>
    <w:rsid w:val="00072BF0"/>
    <w:rsid w:val="00086C38"/>
    <w:rsid w:val="000B74D6"/>
    <w:rsid w:val="000B76EF"/>
    <w:rsid w:val="000C2A73"/>
    <w:rsid w:val="000C56F7"/>
    <w:rsid w:val="000F4F1C"/>
    <w:rsid w:val="00100455"/>
    <w:rsid w:val="00107F2A"/>
    <w:rsid w:val="0012305C"/>
    <w:rsid w:val="001316B6"/>
    <w:rsid w:val="00133530"/>
    <w:rsid w:val="00135110"/>
    <w:rsid w:val="00150E4D"/>
    <w:rsid w:val="0015107B"/>
    <w:rsid w:val="001520A0"/>
    <w:rsid w:val="00157D59"/>
    <w:rsid w:val="00167052"/>
    <w:rsid w:val="00183539"/>
    <w:rsid w:val="001A12D9"/>
    <w:rsid w:val="001A539C"/>
    <w:rsid w:val="001B2E99"/>
    <w:rsid w:val="001E15CA"/>
    <w:rsid w:val="001E77EE"/>
    <w:rsid w:val="001F5AE7"/>
    <w:rsid w:val="001F5F7D"/>
    <w:rsid w:val="00204C50"/>
    <w:rsid w:val="00216174"/>
    <w:rsid w:val="00221D35"/>
    <w:rsid w:val="00222BD4"/>
    <w:rsid w:val="00226354"/>
    <w:rsid w:val="00243BC5"/>
    <w:rsid w:val="0024632D"/>
    <w:rsid w:val="002722E1"/>
    <w:rsid w:val="0027292C"/>
    <w:rsid w:val="002813E3"/>
    <w:rsid w:val="00285118"/>
    <w:rsid w:val="002C363B"/>
    <w:rsid w:val="002D2F70"/>
    <w:rsid w:val="002D3209"/>
    <w:rsid w:val="002E5123"/>
    <w:rsid w:val="002F2F70"/>
    <w:rsid w:val="003063D3"/>
    <w:rsid w:val="00315D37"/>
    <w:rsid w:val="003169D9"/>
    <w:rsid w:val="003250E8"/>
    <w:rsid w:val="0034212C"/>
    <w:rsid w:val="00361176"/>
    <w:rsid w:val="00361AC8"/>
    <w:rsid w:val="00377AAD"/>
    <w:rsid w:val="00381909"/>
    <w:rsid w:val="00391A44"/>
    <w:rsid w:val="0039546A"/>
    <w:rsid w:val="00395703"/>
    <w:rsid w:val="00397281"/>
    <w:rsid w:val="003A02EF"/>
    <w:rsid w:val="003A0A7C"/>
    <w:rsid w:val="003B107E"/>
    <w:rsid w:val="003B3F3D"/>
    <w:rsid w:val="003C2214"/>
    <w:rsid w:val="003D6625"/>
    <w:rsid w:val="003F28A0"/>
    <w:rsid w:val="00406BCA"/>
    <w:rsid w:val="00433D28"/>
    <w:rsid w:val="0043428B"/>
    <w:rsid w:val="00456E29"/>
    <w:rsid w:val="004619A6"/>
    <w:rsid w:val="004627AC"/>
    <w:rsid w:val="00465DB4"/>
    <w:rsid w:val="00472C05"/>
    <w:rsid w:val="004A37D1"/>
    <w:rsid w:val="004B3AEF"/>
    <w:rsid w:val="004C3A07"/>
    <w:rsid w:val="004D5ED1"/>
    <w:rsid w:val="004E4FBB"/>
    <w:rsid w:val="005034D0"/>
    <w:rsid w:val="005041B0"/>
    <w:rsid w:val="00514360"/>
    <w:rsid w:val="005168A0"/>
    <w:rsid w:val="00517482"/>
    <w:rsid w:val="005354AC"/>
    <w:rsid w:val="0054293F"/>
    <w:rsid w:val="005462C4"/>
    <w:rsid w:val="005622C7"/>
    <w:rsid w:val="005631BF"/>
    <w:rsid w:val="0056741F"/>
    <w:rsid w:val="005832B9"/>
    <w:rsid w:val="00585BB5"/>
    <w:rsid w:val="0059037C"/>
    <w:rsid w:val="005C28EB"/>
    <w:rsid w:val="005C3F8E"/>
    <w:rsid w:val="005C3FB2"/>
    <w:rsid w:val="005C7B75"/>
    <w:rsid w:val="00604B6D"/>
    <w:rsid w:val="006257F0"/>
    <w:rsid w:val="00632A75"/>
    <w:rsid w:val="00633695"/>
    <w:rsid w:val="00634478"/>
    <w:rsid w:val="00644EC0"/>
    <w:rsid w:val="0065266C"/>
    <w:rsid w:val="00673EFA"/>
    <w:rsid w:val="00681009"/>
    <w:rsid w:val="00682A61"/>
    <w:rsid w:val="006877CB"/>
    <w:rsid w:val="006B374A"/>
    <w:rsid w:val="006B4ED0"/>
    <w:rsid w:val="006B58B6"/>
    <w:rsid w:val="006B6E1F"/>
    <w:rsid w:val="006F67E3"/>
    <w:rsid w:val="006F7BA1"/>
    <w:rsid w:val="007153D5"/>
    <w:rsid w:val="00720D7B"/>
    <w:rsid w:val="00734C0F"/>
    <w:rsid w:val="00741F09"/>
    <w:rsid w:val="00793AC2"/>
    <w:rsid w:val="007B08F0"/>
    <w:rsid w:val="007B409A"/>
    <w:rsid w:val="007C1A9B"/>
    <w:rsid w:val="007E72F6"/>
    <w:rsid w:val="007F02A4"/>
    <w:rsid w:val="007F4642"/>
    <w:rsid w:val="007F5ED3"/>
    <w:rsid w:val="007F6AFE"/>
    <w:rsid w:val="00826370"/>
    <w:rsid w:val="00842BB3"/>
    <w:rsid w:val="00843F46"/>
    <w:rsid w:val="00846BBA"/>
    <w:rsid w:val="00852955"/>
    <w:rsid w:val="00855FA6"/>
    <w:rsid w:val="008A2C97"/>
    <w:rsid w:val="008A57C0"/>
    <w:rsid w:val="008B03F5"/>
    <w:rsid w:val="008B31D6"/>
    <w:rsid w:val="008B3605"/>
    <w:rsid w:val="008D4248"/>
    <w:rsid w:val="008D555A"/>
    <w:rsid w:val="009025F1"/>
    <w:rsid w:val="00913B3D"/>
    <w:rsid w:val="00915949"/>
    <w:rsid w:val="009170B9"/>
    <w:rsid w:val="009177B3"/>
    <w:rsid w:val="00920FE8"/>
    <w:rsid w:val="009265D2"/>
    <w:rsid w:val="009279DC"/>
    <w:rsid w:val="00936576"/>
    <w:rsid w:val="00940A31"/>
    <w:rsid w:val="00941ECE"/>
    <w:rsid w:val="009505B4"/>
    <w:rsid w:val="0095587E"/>
    <w:rsid w:val="009607F4"/>
    <w:rsid w:val="009642FA"/>
    <w:rsid w:val="00971F62"/>
    <w:rsid w:val="00973F6B"/>
    <w:rsid w:val="00986D3B"/>
    <w:rsid w:val="009D1739"/>
    <w:rsid w:val="009D2FF4"/>
    <w:rsid w:val="009F3FF1"/>
    <w:rsid w:val="00A12301"/>
    <w:rsid w:val="00A148F5"/>
    <w:rsid w:val="00A343BD"/>
    <w:rsid w:val="00A476CC"/>
    <w:rsid w:val="00A61A0D"/>
    <w:rsid w:val="00A7692F"/>
    <w:rsid w:val="00A778C4"/>
    <w:rsid w:val="00A87B67"/>
    <w:rsid w:val="00AA0446"/>
    <w:rsid w:val="00AA0E30"/>
    <w:rsid w:val="00AA5086"/>
    <w:rsid w:val="00AB4B1A"/>
    <w:rsid w:val="00AC00E7"/>
    <w:rsid w:val="00AE4B9E"/>
    <w:rsid w:val="00B06640"/>
    <w:rsid w:val="00B133BA"/>
    <w:rsid w:val="00B21252"/>
    <w:rsid w:val="00B253EA"/>
    <w:rsid w:val="00B30CAC"/>
    <w:rsid w:val="00B45247"/>
    <w:rsid w:val="00B550DA"/>
    <w:rsid w:val="00B734EB"/>
    <w:rsid w:val="00B824DF"/>
    <w:rsid w:val="00B91F1D"/>
    <w:rsid w:val="00BC7214"/>
    <w:rsid w:val="00BF1D45"/>
    <w:rsid w:val="00C0229C"/>
    <w:rsid w:val="00C154DF"/>
    <w:rsid w:val="00C25FDE"/>
    <w:rsid w:val="00C467DF"/>
    <w:rsid w:val="00C67B0D"/>
    <w:rsid w:val="00C7119A"/>
    <w:rsid w:val="00CA7D71"/>
    <w:rsid w:val="00CB0C82"/>
    <w:rsid w:val="00CC3762"/>
    <w:rsid w:val="00CD3DFD"/>
    <w:rsid w:val="00D22871"/>
    <w:rsid w:val="00D24204"/>
    <w:rsid w:val="00D264D3"/>
    <w:rsid w:val="00D32241"/>
    <w:rsid w:val="00D44E91"/>
    <w:rsid w:val="00D752F9"/>
    <w:rsid w:val="00D87689"/>
    <w:rsid w:val="00DA462F"/>
    <w:rsid w:val="00DA5C2B"/>
    <w:rsid w:val="00DB1654"/>
    <w:rsid w:val="00DB2A8F"/>
    <w:rsid w:val="00DB2EAC"/>
    <w:rsid w:val="00DB5CCE"/>
    <w:rsid w:val="00DC356A"/>
    <w:rsid w:val="00DD6B8A"/>
    <w:rsid w:val="00DE060E"/>
    <w:rsid w:val="00DE59EF"/>
    <w:rsid w:val="00E00760"/>
    <w:rsid w:val="00E32AA7"/>
    <w:rsid w:val="00E45B70"/>
    <w:rsid w:val="00E4781F"/>
    <w:rsid w:val="00E733CD"/>
    <w:rsid w:val="00E83A5B"/>
    <w:rsid w:val="00E877BD"/>
    <w:rsid w:val="00EB58A0"/>
    <w:rsid w:val="00ED2AAF"/>
    <w:rsid w:val="00EE7DFC"/>
    <w:rsid w:val="00F01E4D"/>
    <w:rsid w:val="00F026EE"/>
    <w:rsid w:val="00F11D5A"/>
    <w:rsid w:val="00F15E9E"/>
    <w:rsid w:val="00F15EDB"/>
    <w:rsid w:val="00F208F8"/>
    <w:rsid w:val="00F53201"/>
    <w:rsid w:val="00F64137"/>
    <w:rsid w:val="00F75BEA"/>
    <w:rsid w:val="00F96DC3"/>
    <w:rsid w:val="00F97BBC"/>
    <w:rsid w:val="00FC2280"/>
    <w:rsid w:val="00FD34C7"/>
    <w:rsid w:val="00FD5D34"/>
    <w:rsid w:val="00FE182C"/>
    <w:rsid w:val="00FE3999"/>
    <w:rsid w:val="00FE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8B374"/>
  <w15:chartTrackingRefBased/>
  <w15:docId w15:val="{49A73FF2-4A1B-4607-9527-6AF3BA57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354"/>
  </w:style>
  <w:style w:type="paragraph" w:styleId="Piedepgina">
    <w:name w:val="footer"/>
    <w:basedOn w:val="Normal"/>
    <w:link w:val="Piedepgina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354"/>
  </w:style>
  <w:style w:type="table" w:styleId="Tablaconcuadrcula">
    <w:name w:val="Table Grid"/>
    <w:basedOn w:val="Tablanormal"/>
    <w:uiPriority w:val="59"/>
    <w:rsid w:val="00060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List Paragraph,Fotografía"/>
    <w:basedOn w:val="Normal"/>
    <w:link w:val="PrrafodelistaCar"/>
    <w:uiPriority w:val="34"/>
    <w:qFormat/>
    <w:rsid w:val="0006089A"/>
    <w:pPr>
      <w:ind w:left="720" w:right="-660"/>
      <w:contextualSpacing/>
    </w:pPr>
  </w:style>
  <w:style w:type="character" w:customStyle="1" w:styleId="PrrafodelistaCar">
    <w:name w:val="Párrafo de lista Car"/>
    <w:aliases w:val="List Paragraph Car,Fotografía Car"/>
    <w:link w:val="Prrafodelista"/>
    <w:uiPriority w:val="34"/>
    <w:rsid w:val="0012305C"/>
  </w:style>
  <w:style w:type="paragraph" w:styleId="Sinespaciado">
    <w:name w:val="No Spacing"/>
    <w:uiPriority w:val="1"/>
    <w:qFormat/>
    <w:rsid w:val="00A61A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Rocio Rangel Morales</dc:creator>
  <cp:keywords/>
  <dc:description/>
  <cp:lastModifiedBy>Luisa Fernanda Moreno Traslaviña</cp:lastModifiedBy>
  <cp:revision>4</cp:revision>
  <cp:lastPrinted>2026-03-25T15:54:00Z</cp:lastPrinted>
  <dcterms:created xsi:type="dcterms:W3CDTF">2026-03-25T15:44:00Z</dcterms:created>
  <dcterms:modified xsi:type="dcterms:W3CDTF">2026-03-25T15:54:00Z</dcterms:modified>
</cp:coreProperties>
</file>